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-05082023_110504.xml.htm"/>
      <w:bookmarkStart w:id="1" w:name="ksform405082023_1105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SUGARMAN JAY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1114 AVENUE OF THE AMERICAS, 39TH FLOOR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NEW YORK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NY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Safehold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SAFE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CHAIRMAN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05/05/2023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shd w:fill="auto" w:val="clear"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color w:val="0000FF"/>
                            <w:highlight w:val="white"/>
                          </w:rPr>
                        </w:pPr>
                        <w:r>
                          <w:rPr>
                            <w:color w:val="0000FF"/>
                            <w:highlight w:val="white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74"/>
        <w:gridCol w:w="922"/>
        <w:gridCol w:w="792"/>
        <w:gridCol w:w="612"/>
        <w:gridCol w:w="342"/>
        <w:gridCol w:w="816"/>
        <w:gridCol w:w="425"/>
        <w:gridCol w:w="751"/>
        <w:gridCol w:w="1257"/>
        <w:gridCol w:w="971"/>
        <w:gridCol w:w="124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7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24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7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2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0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05/05/2023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1,000</w:t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28.21</w:t>
            </w:r>
            <w:r>
              <w:rPr/>
              <w:t xml:space="preserve"> </w:t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1,721,307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81,026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Family Trusts</w:t>
            </w:r>
          </w:p>
        </w:tc>
      </w:tr>
      <w:tr>
        <w:trPr/>
        <w:tc>
          <w:tcPr>
            <w:tcW w:w="20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66,946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Foundation</w:t>
            </w:r>
          </w:p>
        </w:tc>
      </w:tr>
      <w:tr>
        <w:trPr/>
        <w:tc>
          <w:tcPr>
            <w:tcW w:w="207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6,487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Spouse</w:t>
            </w:r>
          </w:p>
        </w:tc>
      </w:tr>
      <w:tr>
        <w:trPr/>
        <w:tc>
          <w:tcPr>
            <w:tcW w:w="207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Restricted Stock Units</w:t>
            </w:r>
          </w:p>
        </w:tc>
        <w:tc>
          <w:tcPr>
            <w:tcW w:w="9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173,064</w:t>
            </w:r>
          </w:p>
        </w:tc>
        <w:tc>
          <w:tcPr>
            <w:tcW w:w="9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2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Jay Sugarman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20479" TargetMode="External"/><Relationship Id="rId4" Type="http://schemas.openxmlformats.org/officeDocument/2006/relationships/hyperlink" Target="http://www.sec.gov/cgi-bin/browse-edgar?action=getcompany&amp;CIK=000109565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581</Words>
  <CharactersWithSpaces>3642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